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i/>
          <w:i/>
          <w:kern w:val="2"/>
        </w:rPr>
      </w:pPr>
      <w:r>
        <w:rPr>
          <w:rFonts w:eastAsia="SimSun" w:cs="Times New Roman" w:ascii="Times New Roman" w:hAnsi="Times New Roman"/>
          <w:i/>
          <w:kern w:val="2"/>
        </w:rPr>
        <w:t xml:space="preserve">ZP 2/12/2021 r. Sukcesywna dostawa artykułów żywnościowych dla Szkoły Podstawowej nr 1 </w:t>
        <w:br/>
        <w:t xml:space="preserve">im. Mikołaja  Kopernika w Siemianowicach  Śląskich w 2022 r.NABIAŁ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Siemianowice Śląskie 04.01.2022 r.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WYNIK POSTĘPOWANIA :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WYBÓR NAJKORZYSTNIEJSZEJ OFERTY</w:t>
      </w:r>
    </w:p>
    <w:p>
      <w:pPr>
        <w:pStyle w:val="Normal"/>
        <w:suppressAutoHyphens w:val="true"/>
        <w:spacing w:before="0" w:after="0"/>
        <w:ind w:firstLine="708"/>
        <w:jc w:val="both"/>
        <w:textAlignment w:val="baseline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uppressAutoHyphens w:val="true"/>
        <w:spacing w:before="0" w:after="0"/>
        <w:ind w:firstLine="708"/>
        <w:jc w:val="both"/>
        <w:textAlignment w:val="baseline"/>
        <w:rPr>
          <w:rFonts w:ascii="Times New Roman" w:hAnsi="Times New Roman" w:eastAsia="SimSun" w:cs="Times New Roman"/>
          <w:kern w:val="2"/>
        </w:rPr>
      </w:pPr>
      <w:r>
        <w:rPr>
          <w:rFonts w:cs="Times New Roman" w:ascii="Times New Roman" w:hAnsi="Times New Roman"/>
          <w:shd w:fill="FFFFFF" w:val="clear"/>
        </w:rPr>
        <w:t>Zamawiający Szkoła Podstawowa nr 1 im. Mikołaja Kopernika w Siemianowicach Śląskich , 41-106 Siemianowice Śląskie ul. Niepodległości 47</w:t>
      </w:r>
      <w:r>
        <w:rPr>
          <w:rFonts w:eastAsia="SimSun" w:cs="Times New Roman" w:ascii="Times New Roman" w:hAnsi="Times New Roman"/>
          <w:kern w:val="2"/>
          <w:shd w:fill="FFFFFF" w:val="clear"/>
        </w:rPr>
        <w:t xml:space="preserve"> informuje </w:t>
      </w:r>
      <w:r>
        <w:rPr>
          <w:rFonts w:eastAsia="SimSun" w:cs="Times New Roman" w:ascii="Times New Roman" w:hAnsi="Times New Roman"/>
          <w:kern w:val="2"/>
        </w:rPr>
        <w:t xml:space="preserve">na podst. na podstawie art. 253 ust. 1 ustawy Prawo zamówień publicznych (Dz. U. z 2021 poz. 1129 ze zm. ) o wyborze najkorzystniejszej oferty:  </w:t>
      </w:r>
    </w:p>
    <w:p>
      <w:pPr>
        <w:pStyle w:val="Normal"/>
        <w:suppressAutoHyphens w:val="true"/>
        <w:spacing w:before="0" w:after="0"/>
        <w:ind w:firstLine="708"/>
        <w:jc w:val="both"/>
        <w:textAlignment w:val="baseline"/>
        <w:rPr>
          <w:rFonts w:ascii="Times New Roman" w:hAnsi="Times New Roman" w:eastAsia="SimSun" w:cs="Times New Roman"/>
          <w:kern w:val="2"/>
        </w:rPr>
      </w:pPr>
      <w:r>
        <w:rPr>
          <w:rFonts w:eastAsia="SimSun" w:cs="Times New Roman" w:ascii="Times New Roman" w:hAnsi="Times New Roman"/>
          <w:kern w:val="2"/>
        </w:rPr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color w:val="595959"/>
          <w:shd w:fill="FFFFFF" w:val="clear"/>
        </w:rPr>
      </w:pPr>
      <w:r>
        <w:rPr>
          <w:rFonts w:cs="Times New Roman" w:ascii="Times New Roman" w:hAnsi="Times New Roman"/>
          <w:b/>
          <w:color w:val="595959"/>
          <w:shd w:fill="FFFFFF" w:val="clear"/>
        </w:rPr>
        <w:t>Nabiał i produkty mleczarskie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color w:val="595959"/>
          <w:shd w:fill="FFFFFF" w:val="clear"/>
        </w:rPr>
      </w:pPr>
      <w:r>
        <w:rPr>
          <w:rFonts w:cs="Times New Roman" w:ascii="Times New Roman" w:hAnsi="Times New Roman"/>
          <w:b/>
          <w:color w:val="595959"/>
          <w:shd w:fill="FFFFFF" w:val="clear"/>
        </w:rPr>
        <w:t>Zakłady produkcji spożywczej „AMBI”M.Karkut i Wspólnicy Sp.J. 41-902 Bytom ul. Składowa 11 NIP 626-278-63-41</w:t>
      </w:r>
    </w:p>
    <w:p>
      <w:pPr>
        <w:pStyle w:val="Standard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shd w:fill="FFFFFF" w:val="clear"/>
        </w:rPr>
      </w:pPr>
      <w:r>
        <w:rPr>
          <w:rFonts w:eastAsia="Times New Roman" w:cs="Times New Roman" w:ascii="Times New Roman" w:hAnsi="Times New Roman"/>
          <w:bCs/>
          <w:color w:val="444444"/>
          <w:sz w:val="24"/>
          <w:szCs w:val="24"/>
          <w:shd w:fill="FFFFFF" w:val="clear"/>
          <w:lang w:eastAsia="pl-PL"/>
        </w:rPr>
        <w:t xml:space="preserve">Kryterium cena 60 pkt. </w:t>
      </w:r>
    </w:p>
    <w:p>
      <w:pPr>
        <w:pStyle w:val="Standard"/>
        <w:shd w:val="clear" w:color="auto" w:fill="FFFFFF"/>
        <w:spacing w:before="0" w:after="0"/>
        <w:jc w:val="both"/>
        <w:rPr>
          <w:rFonts w:ascii="Times New Roman" w:hAnsi="Times New Roman" w:cs="Times New Roman"/>
          <w:bCs/>
          <w:shd w:fill="FFFFFF" w:val="clear"/>
        </w:rPr>
      </w:pPr>
      <w:r>
        <w:rPr>
          <w:rFonts w:eastAsia="Times New Roman" w:cs="Times New Roman" w:ascii="Times New Roman" w:hAnsi="Times New Roman"/>
          <w:bCs/>
          <w:color w:val="444444"/>
          <w:sz w:val="24"/>
          <w:szCs w:val="24"/>
          <w:shd w:fill="FFFFFF" w:val="clear"/>
          <w:lang w:eastAsia="pl-PL"/>
        </w:rPr>
        <w:t>Kryterium sposób dostawy 40 pkt.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color w:val="595959"/>
          <w:shd w:fill="FFFFFF" w:val="clear"/>
        </w:rPr>
      </w:pPr>
      <w:r>
        <w:rPr>
          <w:rFonts w:cs="Times New Roman" w:ascii="Times New Roman" w:hAnsi="Times New Roman"/>
          <w:b/>
          <w:color w:val="595959"/>
          <w:shd w:fill="FFFFFF" w:val="clear"/>
        </w:rPr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color w:val="595959"/>
          <w:shd w:fill="FFFFFF" w:val="clear"/>
        </w:rPr>
      </w:pPr>
      <w:r>
        <w:rPr>
          <w:rFonts w:cs="Times New Roman" w:ascii="Times New Roman" w:hAnsi="Times New Roman"/>
          <w:b/>
          <w:color w:val="595959"/>
          <w:shd w:fill="FFFFFF" w:val="clear"/>
        </w:rPr>
        <w:t xml:space="preserve">Razem: 100 pkt.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Oferta złożona poprawnie , przedstawiająca najkorzystniejszy bilans ceny i kryterium sposób dostawy. 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rFonts w:ascii="Calibri Light" w:hAnsi="Calibri Light" w:eastAsia="SimSun" w:cs="Calibri Light" w:asciiTheme="majorHAnsi" w:cstheme="majorHAnsi" w:hAnsiTheme="majorHAnsi"/>
          <w:b/>
          <w:b/>
          <w:kern w:val="2"/>
          <w:sz w:val="24"/>
          <w:szCs w:val="24"/>
        </w:rPr>
      </w:pPr>
      <w:r>
        <w:rPr>
          <w:rFonts w:eastAsia="SimSun" w:cs="Calibri Light" w:ascii="Calibri Light" w:hAnsi="Calibri Light" w:asciiTheme="majorHAnsi" w:cstheme="majorHAnsi" w:hAnsiTheme="majorHAnsi"/>
          <w:b/>
          <w:color w:val="595959"/>
          <w:kern w:val="2"/>
          <w:sz w:val="24"/>
          <w:szCs w:val="24"/>
          <w:shd w:fill="FFFFFF" w:val="clear"/>
        </w:rPr>
        <w:t>Zamawiający zaprasza do podpisania umowy zgodnie z terminami określonymi w art. 308 ust.3 pkt. 1a  Ustawy PZP (t.j. Dz. U. z 2021 poz. 1129 ze zm.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i/>
          <w:i/>
          <w:iCs/>
          <w:color w:val="595959"/>
          <w:shd w:fill="FFFFFF" w:val="clear"/>
        </w:rPr>
      </w:pPr>
      <w:r>
        <w:rPr>
          <w:rFonts w:cs="Times New Roman" w:ascii="Times New Roman" w:hAnsi="Times New Roman"/>
          <w:i/>
          <w:iCs/>
          <w:shd w:fill="FFFFFF" w:val="clear"/>
        </w:rPr>
        <w:t>Szkoła Podstawowa nr 1 im. Mikołaja Kopernika w Siemianowicach Śląskich ,</w:t>
        <w:br/>
        <w:t xml:space="preserve"> 41-106 Siemianowice Śląskie ul. Niepodległości 47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b/>
          <w:b/>
          <w:i/>
          <w:i/>
          <w:iCs/>
          <w:color w:val="595959"/>
          <w:shd w:fill="FFFFFF" w:val="clear"/>
        </w:rPr>
      </w:pPr>
      <w:r>
        <w:rPr>
          <w:rFonts w:cs="Times New Roman" w:ascii="Times New Roman" w:hAnsi="Times New Roman"/>
          <w:b/>
          <w:i/>
          <w:iCs/>
          <w:color w:val="595959"/>
          <w:shd w:fill="FFFFFF" w:val="clear"/>
        </w:rPr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color w:val="595959"/>
          <w:shd w:fill="FFFFFF" w:val="clear"/>
        </w:rPr>
      </w:pPr>
      <w:r>
        <w:rPr>
          <w:rFonts w:cs="Times New Roman" w:ascii="Times New Roman" w:hAnsi="Times New Roman"/>
          <w:color w:val="595959"/>
          <w:shd w:fill="FFFFFF" w:val="clear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222222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2222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222222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2222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222222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222222"/>
          <w:lang w:eastAsia="pl-PL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95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0a1773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93189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LibreOffice/7.2.4.1$Windows_X86_64 LibreOffice_project/27d75539669ac387bb498e35313b970b7fe9c4f9</Application>
  <AppVersion>15.0000</AppVersion>
  <Pages>4</Pages>
  <Words>827</Words>
  <Characters>4962</Characters>
  <CharactersWithSpaces>5778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2021-12-11T20:34:00Z</dcterms:created>
  <dc:creator>DSYSTEM Szkolenia</dc:creator>
  <dc:description/>
  <dc:language>pl-PL</dc:language>
  <cp:lastModifiedBy/>
  <cp:lastPrinted>2021-12-12T09:23:00Z</cp:lastPrinted>
  <dcterms:modified xsi:type="dcterms:W3CDTF">2022-01-04T11:44:21Z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